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B9" w:rsidRPr="00152098" w:rsidRDefault="00D043B9" w:rsidP="00D043B9">
      <w:pPr>
        <w:widowControl w:val="0"/>
        <w:ind w:firstLine="709"/>
        <w:rPr>
          <w:b/>
          <w:sz w:val="28"/>
          <w:szCs w:val="28"/>
        </w:rPr>
      </w:pPr>
      <w:r w:rsidRPr="00152098">
        <w:rPr>
          <w:b/>
          <w:sz w:val="28"/>
          <w:szCs w:val="28"/>
        </w:rPr>
        <w:t>Нормативно-правовые документы: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152098">
        <w:rPr>
          <w:sz w:val="28"/>
          <w:szCs w:val="28"/>
          <w:lang w:val="x-none"/>
        </w:rPr>
        <w:t xml:space="preserve">Постановление Правительства РФ от 30 июля </w:t>
      </w:r>
      <w:smartTag w:uri="urn:schemas-microsoft-com:office:smarttags" w:element="metricconverter">
        <w:smartTagPr>
          <w:attr w:name="ProductID" w:val="2004 г"/>
        </w:smartTagPr>
        <w:r w:rsidRPr="00152098">
          <w:rPr>
            <w:sz w:val="28"/>
            <w:szCs w:val="28"/>
            <w:lang w:val="x-none"/>
          </w:rPr>
          <w:t>2004 г</w:t>
        </w:r>
      </w:smartTag>
      <w:r w:rsidRPr="00152098">
        <w:rPr>
          <w:sz w:val="28"/>
          <w:szCs w:val="28"/>
          <w:lang w:val="x-none"/>
        </w:rPr>
        <w:t>. N 395 "Об утверждении Положения о Министерстве транспорта Российской Федерации"</w:t>
      </w:r>
      <w:r w:rsidRPr="00152098"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152098">
        <w:rPr>
          <w:sz w:val="28"/>
          <w:szCs w:val="28"/>
          <w:lang w:val="x-none"/>
        </w:rPr>
        <w:t>П</w:t>
      </w:r>
      <w:r w:rsidRPr="00152098">
        <w:rPr>
          <w:sz w:val="28"/>
          <w:szCs w:val="28"/>
        </w:rPr>
        <w:t>остановление</w:t>
      </w:r>
      <w:r w:rsidRPr="00152098">
        <w:rPr>
          <w:sz w:val="28"/>
          <w:szCs w:val="28"/>
          <w:lang w:val="x-none"/>
        </w:rPr>
        <w:t xml:space="preserve"> Правительства РФ от 28 мая </w:t>
      </w:r>
      <w:smartTag w:uri="urn:schemas-microsoft-com:office:smarttags" w:element="metricconverter">
        <w:smartTagPr>
          <w:attr w:name="ProductID" w:val="2008 г"/>
        </w:smartTagPr>
        <w:r w:rsidRPr="00152098">
          <w:rPr>
            <w:sz w:val="28"/>
            <w:szCs w:val="28"/>
            <w:lang w:val="x-none"/>
          </w:rPr>
          <w:t>2008 г</w:t>
        </w:r>
      </w:smartTag>
      <w:r w:rsidRPr="00152098">
        <w:rPr>
          <w:sz w:val="28"/>
          <w:szCs w:val="28"/>
          <w:lang w:val="x-none"/>
        </w:rPr>
        <w:t>. N 399 "О некоторых вопросах деятельности Министерства транспорта Российской Федерации"</w:t>
      </w:r>
      <w:r w:rsidRPr="00152098"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152098">
        <w:rPr>
          <w:sz w:val="28"/>
          <w:szCs w:val="28"/>
          <w:lang w:val="x-none"/>
        </w:rPr>
        <w:t xml:space="preserve">Постановление Правительства РФ от 30 июля </w:t>
      </w:r>
      <w:smartTag w:uri="urn:schemas-microsoft-com:office:smarttags" w:element="metricconverter">
        <w:smartTagPr>
          <w:attr w:name="ProductID" w:val="2004 г"/>
        </w:smartTagPr>
        <w:r w:rsidRPr="00152098">
          <w:rPr>
            <w:sz w:val="28"/>
            <w:szCs w:val="28"/>
            <w:lang w:val="x-none"/>
          </w:rPr>
          <w:t>2004 г</w:t>
        </w:r>
      </w:smartTag>
      <w:r w:rsidRPr="00152098">
        <w:rPr>
          <w:sz w:val="28"/>
          <w:szCs w:val="28"/>
          <w:lang w:val="x-none"/>
        </w:rPr>
        <w:t>. N 398 "Об утверждении Положения о Федеральной службе по надзору в сфере транспорта"</w:t>
      </w:r>
      <w:r w:rsidRPr="00152098"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152098">
        <w:rPr>
          <w:sz w:val="28"/>
          <w:szCs w:val="28"/>
          <w:lang w:val="x-none"/>
        </w:rPr>
        <w:t xml:space="preserve">Постановление Правительства РФ от 7 апреля </w:t>
      </w:r>
      <w:smartTag w:uri="urn:schemas-microsoft-com:office:smarttags" w:element="metricconverter">
        <w:smartTagPr>
          <w:attr w:name="ProductID" w:val="2004 г"/>
        </w:smartTagPr>
        <w:r w:rsidRPr="00152098">
          <w:rPr>
            <w:sz w:val="28"/>
            <w:szCs w:val="28"/>
            <w:lang w:val="x-none"/>
          </w:rPr>
          <w:t>2004 г</w:t>
        </w:r>
      </w:smartTag>
      <w:r w:rsidRPr="00152098">
        <w:rPr>
          <w:sz w:val="28"/>
          <w:szCs w:val="28"/>
          <w:lang w:val="x-none"/>
        </w:rPr>
        <w:t>. N 184 "Вопросы Федеральной службы по надзору в сфере транспорта"</w:t>
      </w:r>
      <w:r w:rsidRPr="00152098"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152098">
        <w:rPr>
          <w:sz w:val="28"/>
          <w:szCs w:val="28"/>
          <w:lang w:val="x-none"/>
        </w:rPr>
        <w:t xml:space="preserve">Постановление Правительства РФ от 30 июля </w:t>
      </w:r>
      <w:smartTag w:uri="urn:schemas-microsoft-com:office:smarttags" w:element="metricconverter">
        <w:smartTagPr>
          <w:attr w:name="ProductID" w:val="2004 г"/>
        </w:smartTagPr>
        <w:r w:rsidRPr="00152098">
          <w:rPr>
            <w:sz w:val="28"/>
            <w:szCs w:val="28"/>
            <w:lang w:val="x-none"/>
          </w:rPr>
          <w:t>2004 г</w:t>
        </w:r>
      </w:smartTag>
      <w:r w:rsidRPr="00152098">
        <w:rPr>
          <w:sz w:val="28"/>
          <w:szCs w:val="28"/>
          <w:lang w:val="x-none"/>
        </w:rPr>
        <w:t>. N 397 "Об утверждении Положения о Федеральном агентстве железнодорожного транспорта</w:t>
      </w:r>
      <w:r w:rsidRPr="00152098"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152098">
        <w:rPr>
          <w:sz w:val="28"/>
          <w:szCs w:val="28"/>
          <w:lang w:val="x-none"/>
        </w:rPr>
        <w:t xml:space="preserve">Постановление Правительства РФ от 6 апреля </w:t>
      </w:r>
      <w:smartTag w:uri="urn:schemas-microsoft-com:office:smarttags" w:element="metricconverter">
        <w:smartTagPr>
          <w:attr w:name="ProductID" w:val="2004 г"/>
        </w:smartTagPr>
        <w:r w:rsidRPr="00152098">
          <w:rPr>
            <w:sz w:val="28"/>
            <w:szCs w:val="28"/>
            <w:lang w:val="x-none"/>
          </w:rPr>
          <w:t>2004 г</w:t>
        </w:r>
      </w:smartTag>
      <w:r w:rsidRPr="00152098">
        <w:rPr>
          <w:sz w:val="28"/>
          <w:szCs w:val="28"/>
          <w:lang w:val="x-none"/>
        </w:rPr>
        <w:t>. N 174 "Вопросы Федерального агентства железнодорожного транспорта"</w:t>
      </w:r>
      <w:r w:rsidRPr="00152098"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152098">
        <w:rPr>
          <w:sz w:val="28"/>
          <w:szCs w:val="28"/>
        </w:rPr>
        <w:t>Федеральный закон Российской Федера</w:t>
      </w:r>
      <w:r>
        <w:rPr>
          <w:sz w:val="28"/>
          <w:szCs w:val="28"/>
        </w:rPr>
        <w:t xml:space="preserve">ции от 04 мая 2011г. № 99-ФЗ «О </w:t>
      </w:r>
      <w:r w:rsidRPr="00152098">
        <w:rPr>
          <w:sz w:val="28"/>
          <w:szCs w:val="28"/>
        </w:rPr>
        <w:t>лицензировании отдельных видов деятельности».</w:t>
      </w:r>
    </w:p>
    <w:p w:rsidR="00D043B9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hyperlink r:id="rId5" w:tgtFrame="_blank" w:history="1">
        <w:r w:rsidRPr="00152098">
          <w:rPr>
            <w:sz w:val="28"/>
            <w:szCs w:val="28"/>
            <w:lang w:val="x-none"/>
          </w:rPr>
          <w:t>Постановление Правительства РФ от 21 марта 2012 г. N 221 "О лицензировании отдельных видов деятельности на железнодорожном транспорте"</w:t>
        </w:r>
      </w:hyperlink>
      <w:r w:rsidRPr="00152098">
        <w:rPr>
          <w:sz w:val="28"/>
          <w:szCs w:val="28"/>
          <w:lang w:val="x-none"/>
        </w:rPr>
        <w:t>.</w:t>
      </w:r>
    </w:p>
    <w:p w:rsidR="00D043B9" w:rsidRPr="00631E23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631E23">
        <w:rPr>
          <w:sz w:val="28"/>
          <w:szCs w:val="28"/>
          <w:lang w:val="x-none"/>
        </w:rPr>
        <w:t>Постановление Правительства РФ от 15.04.02г</w:t>
      </w:r>
      <w:r>
        <w:rPr>
          <w:sz w:val="28"/>
          <w:szCs w:val="28"/>
        </w:rPr>
        <w:t xml:space="preserve"> </w:t>
      </w:r>
      <w:r w:rsidRPr="00631E23">
        <w:rPr>
          <w:sz w:val="28"/>
          <w:szCs w:val="28"/>
          <w:lang w:val="x-none"/>
        </w:rPr>
        <w:t xml:space="preserve">№240 </w:t>
      </w:r>
      <w:r>
        <w:rPr>
          <w:sz w:val="28"/>
          <w:szCs w:val="28"/>
        </w:rPr>
        <w:t>«О</w:t>
      </w:r>
      <w:r w:rsidRPr="00631E23">
        <w:rPr>
          <w:sz w:val="28"/>
          <w:szCs w:val="28"/>
          <w:lang w:val="x-none"/>
        </w:rPr>
        <w:t xml:space="preserve"> порядке организации мероприятий</w:t>
      </w:r>
      <w:r>
        <w:rPr>
          <w:sz w:val="28"/>
          <w:szCs w:val="28"/>
        </w:rPr>
        <w:t xml:space="preserve"> </w:t>
      </w:r>
      <w:r w:rsidRPr="00631E23">
        <w:rPr>
          <w:sz w:val="28"/>
          <w:szCs w:val="28"/>
          <w:lang w:val="x-none"/>
        </w:rPr>
        <w:t>по предупреждению и ликвидации разливов нефти</w:t>
      </w:r>
      <w:r>
        <w:rPr>
          <w:sz w:val="28"/>
          <w:szCs w:val="28"/>
        </w:rPr>
        <w:t xml:space="preserve"> </w:t>
      </w:r>
      <w:r w:rsidRPr="00631E23">
        <w:rPr>
          <w:sz w:val="28"/>
          <w:szCs w:val="28"/>
          <w:lang w:val="x-none"/>
        </w:rPr>
        <w:t>и нефтепродуктов на территории</w:t>
      </w:r>
      <w:r>
        <w:rPr>
          <w:sz w:val="28"/>
          <w:szCs w:val="28"/>
        </w:rPr>
        <w:t xml:space="preserve"> </w:t>
      </w:r>
      <w:r w:rsidRPr="00631E23">
        <w:rPr>
          <w:sz w:val="28"/>
          <w:szCs w:val="28"/>
          <w:lang w:val="x-none"/>
        </w:rPr>
        <w:t>российской федерации</w:t>
      </w:r>
      <w:r>
        <w:rPr>
          <w:sz w:val="28"/>
          <w:szCs w:val="28"/>
        </w:rPr>
        <w:t>».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152098">
        <w:rPr>
          <w:sz w:val="28"/>
          <w:szCs w:val="28"/>
          <w:lang w:val="x-none"/>
        </w:rPr>
        <w:t>Правил</w:t>
      </w:r>
      <w:r w:rsidRPr="00152098">
        <w:rPr>
          <w:sz w:val="28"/>
          <w:szCs w:val="28"/>
        </w:rPr>
        <w:t>а</w:t>
      </w:r>
      <w:r w:rsidRPr="00152098">
        <w:rPr>
          <w:sz w:val="28"/>
          <w:szCs w:val="28"/>
          <w:lang w:val="x-none"/>
        </w:rPr>
        <w:t xml:space="preserve"> перевозок опасных грузов - приложение 2 к соглашению о международном железнодорожном грузовом сообщении (СМГС)</w:t>
      </w:r>
      <w:r w:rsidRPr="00152098"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152098">
        <w:rPr>
          <w:sz w:val="28"/>
          <w:szCs w:val="28"/>
          <w:lang w:val="x-none"/>
        </w:rPr>
        <w:t xml:space="preserve">Правила перевозок жидких грузов наливом в вагонах-цистернах и вагонах бункерного типа для перевозки нефтебитума. Утверждены Советом по железнодорожному транспорту государств-участников Содружества (протокол от 21-22 мая </w:t>
      </w:r>
      <w:smartTag w:uri="urn:schemas-microsoft-com:office:smarttags" w:element="metricconverter">
        <w:smartTagPr>
          <w:attr w:name="ProductID" w:val="2009 г"/>
        </w:smartTagPr>
        <w:r w:rsidRPr="00152098">
          <w:rPr>
            <w:sz w:val="28"/>
            <w:szCs w:val="28"/>
            <w:lang w:val="x-none"/>
          </w:rPr>
          <w:t>2009 г</w:t>
        </w:r>
      </w:smartTag>
      <w:r w:rsidRPr="00152098">
        <w:rPr>
          <w:sz w:val="28"/>
          <w:szCs w:val="28"/>
          <w:lang w:val="x-none"/>
        </w:rPr>
        <w:t>. № 50)</w:t>
      </w:r>
      <w:r w:rsidRPr="00152098"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152098">
        <w:rPr>
          <w:sz w:val="28"/>
          <w:szCs w:val="28"/>
          <w:lang w:val="x-none"/>
        </w:rPr>
        <w:t xml:space="preserve">Приказ МПС РФ от 18 июня </w:t>
      </w:r>
      <w:smartTag w:uri="urn:schemas-microsoft-com:office:smarttags" w:element="metricconverter">
        <w:smartTagPr>
          <w:attr w:name="ProductID" w:val="2003 г"/>
        </w:smartTagPr>
        <w:r w:rsidRPr="00152098">
          <w:rPr>
            <w:sz w:val="28"/>
            <w:szCs w:val="28"/>
            <w:lang w:val="x-none"/>
          </w:rPr>
          <w:t>2003 г</w:t>
        </w:r>
      </w:smartTag>
      <w:r w:rsidRPr="00152098">
        <w:rPr>
          <w:sz w:val="28"/>
          <w:szCs w:val="28"/>
          <w:lang w:val="x-none"/>
        </w:rPr>
        <w:t>. N 26 "Об утверждении Правил эксплуатации и обслуживания железнодорожных путей необщего пользования"</w:t>
      </w:r>
      <w:r w:rsidRPr="00152098"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152098">
        <w:rPr>
          <w:sz w:val="28"/>
          <w:szCs w:val="28"/>
          <w:lang w:val="x-none"/>
        </w:rPr>
        <w:t xml:space="preserve">Приказ МПС РФ от 18 июня </w:t>
      </w:r>
      <w:smartTag w:uri="urn:schemas-microsoft-com:office:smarttags" w:element="metricconverter">
        <w:smartTagPr>
          <w:attr w:name="ProductID" w:val="2003 г"/>
        </w:smartTagPr>
        <w:r w:rsidRPr="00152098">
          <w:rPr>
            <w:sz w:val="28"/>
            <w:szCs w:val="28"/>
            <w:lang w:val="x-none"/>
          </w:rPr>
          <w:t>2003 г</w:t>
        </w:r>
      </w:smartTag>
      <w:r w:rsidRPr="00152098">
        <w:rPr>
          <w:sz w:val="28"/>
          <w:szCs w:val="28"/>
          <w:lang w:val="x-none"/>
        </w:rPr>
        <w:t>. N 28 "Об утверждении Правил приема грузов к перевозке железнодорожным транспортом"</w:t>
      </w:r>
      <w:r w:rsidRPr="00152098"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r w:rsidRPr="00152098">
        <w:rPr>
          <w:sz w:val="28"/>
          <w:szCs w:val="28"/>
          <w:lang w:val="x-none"/>
        </w:rPr>
        <w:t xml:space="preserve">Приказ МПС РФ от 18 июня </w:t>
      </w:r>
      <w:smartTag w:uri="urn:schemas-microsoft-com:office:smarttags" w:element="metricconverter">
        <w:smartTagPr>
          <w:attr w:name="ProductID" w:val="2003 г"/>
        </w:smartTagPr>
        <w:r w:rsidRPr="00152098">
          <w:rPr>
            <w:sz w:val="28"/>
            <w:szCs w:val="28"/>
            <w:lang w:val="x-none"/>
          </w:rPr>
          <w:t>2003 г</w:t>
        </w:r>
      </w:smartTag>
      <w:r w:rsidRPr="00152098">
        <w:rPr>
          <w:sz w:val="28"/>
          <w:szCs w:val="28"/>
          <w:lang w:val="x-none"/>
        </w:rPr>
        <w:t>. N 29 "Об утверждении Правил выдачи грузов на железнодорожном транспорте"</w:t>
      </w:r>
      <w:r w:rsidRPr="00152098"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98">
        <w:rPr>
          <w:sz w:val="28"/>
          <w:szCs w:val="28"/>
        </w:rPr>
        <w:t>Приказ Минтранса России от 21.12.2010 N 286 "Об утверждении Правил технической эксплуатации железных дорог Российской Федерации"</w:t>
      </w:r>
      <w:r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98">
        <w:rPr>
          <w:sz w:val="28"/>
          <w:szCs w:val="28"/>
        </w:rPr>
        <w:t xml:space="preserve">Отраслевые </w:t>
      </w:r>
      <w:r>
        <w:rPr>
          <w:sz w:val="28"/>
          <w:szCs w:val="28"/>
        </w:rPr>
        <w:t>правила по охране</w:t>
      </w:r>
      <w:r w:rsidRPr="00152098">
        <w:rPr>
          <w:sz w:val="28"/>
          <w:szCs w:val="28"/>
        </w:rPr>
        <w:t xml:space="preserve"> труда в хозяйстве грузовой и коммерческой работы на</w:t>
      </w:r>
      <w:r>
        <w:rPr>
          <w:sz w:val="28"/>
          <w:szCs w:val="28"/>
        </w:rPr>
        <w:t xml:space="preserve"> федеральном</w:t>
      </w:r>
      <w:r w:rsidRPr="00152098">
        <w:rPr>
          <w:sz w:val="28"/>
          <w:szCs w:val="28"/>
        </w:rPr>
        <w:t xml:space="preserve"> железнодорожном транспорте.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98">
        <w:rPr>
          <w:sz w:val="28"/>
          <w:szCs w:val="28"/>
        </w:rPr>
        <w:t>Федеральный закон Российской Федерации от 10.01.2003г. № 17-ФЗ «О железнодорожном тра</w:t>
      </w:r>
      <w:r>
        <w:rPr>
          <w:sz w:val="28"/>
          <w:szCs w:val="28"/>
        </w:rPr>
        <w:t>нспорте в Российской Федерации».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98">
        <w:rPr>
          <w:sz w:val="28"/>
          <w:szCs w:val="28"/>
        </w:rPr>
        <w:t>Федеральный закон Российской Федерации от 27.12.2002г. № 184-Ф</w:t>
      </w:r>
      <w:r>
        <w:rPr>
          <w:sz w:val="28"/>
          <w:szCs w:val="28"/>
        </w:rPr>
        <w:t>З «О техническом регулировании».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98">
        <w:rPr>
          <w:sz w:val="28"/>
          <w:szCs w:val="28"/>
        </w:rPr>
        <w:lastRenderedPageBreak/>
        <w:t>Федеральный закон Российской Федерации от 10.01.2003г. № 18-ФЗ «Устав железнодорожного транспорта Российской Федерации».</w:t>
      </w:r>
    </w:p>
    <w:p w:rsidR="00D043B9" w:rsidRPr="00152098" w:rsidRDefault="00D043B9" w:rsidP="00D043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2098">
        <w:rPr>
          <w:sz w:val="28"/>
          <w:szCs w:val="28"/>
        </w:rPr>
        <w:t xml:space="preserve"> Приказ Минтранса России от 18.12.2014 г. №344 «Об утверждении Положения о классификации, порядке расследования и учета транспортных происшествий и иных событий, связанных с нарушениями правил безопасности движения и эксплуатации железнодорожного транспорта».</w:t>
      </w:r>
    </w:p>
    <w:p w:rsidR="00D043B9" w:rsidRPr="00152098" w:rsidRDefault="00D043B9" w:rsidP="00D043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2098">
        <w:rPr>
          <w:sz w:val="28"/>
          <w:szCs w:val="28"/>
        </w:rPr>
        <w:t>Приказ Минтранса России от 08.02.2007 N 18 (ред. от 13.07.2015) «Об утверждении Правил нахождения граждан и размещения объектов в зонах повышенной опасности, выполнения в этих зонах работ, проезда и перехода через железнодорожные пути» (Зарегистрировано в Минюсте России 22.03.2007 N 9154)</w:t>
      </w:r>
      <w:r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98">
        <w:rPr>
          <w:color w:val="000000"/>
          <w:spacing w:val="-8"/>
          <w:sz w:val="28"/>
          <w:szCs w:val="28"/>
        </w:rPr>
        <w:t>Федеральный закон № 116-ФЗ от 21.07.1997 «О промышленной безопасности опасных производственных объектов».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98">
        <w:rPr>
          <w:color w:val="000000"/>
          <w:sz w:val="28"/>
          <w:szCs w:val="28"/>
        </w:rPr>
        <w:t>Федеральный закон № 69-ФЗ от 21.07.1997 «О пожарной безопасности».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98">
        <w:rPr>
          <w:sz w:val="28"/>
          <w:szCs w:val="28"/>
        </w:rPr>
        <w:t>Приказ Минтранса России от 31.07.2015 N 237 "Об утверждении Условий эксплуатации железнодорожных переездов".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98">
        <w:rPr>
          <w:sz w:val="28"/>
          <w:szCs w:val="28"/>
        </w:rPr>
        <w:t>Федеральный закон от 08.11.2007 N 257-ФЗ"Об автомобильных дорогах и о дорожной деятельности в Российской федерации»</w:t>
      </w:r>
      <w:r>
        <w:rPr>
          <w:sz w:val="28"/>
          <w:szCs w:val="28"/>
        </w:rPr>
        <w:t>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98">
        <w:rPr>
          <w:sz w:val="28"/>
          <w:szCs w:val="28"/>
        </w:rPr>
        <w:t>Федеральный закон "Трудовой кодекс Российской Фе</w:t>
      </w:r>
      <w:r>
        <w:rPr>
          <w:sz w:val="28"/>
          <w:szCs w:val="28"/>
        </w:rPr>
        <w:t>дерации" от 30.12.2001 N 197-ФЗ.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98">
        <w:rPr>
          <w:sz w:val="28"/>
          <w:szCs w:val="28"/>
        </w:rPr>
        <w:t>Федеральный закон "Кодекс Российской Федерации об административных правонарушениях" от 30.12.2001 N 195-ФЗ.</w:t>
      </w:r>
    </w:p>
    <w:p w:rsidR="00D043B9" w:rsidRPr="00152098" w:rsidRDefault="00D043B9" w:rsidP="00D043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2098">
        <w:rPr>
          <w:sz w:val="28"/>
          <w:szCs w:val="28"/>
        </w:rPr>
        <w:t>Федеральный закон "Уголовный кодекс Российской Федерации" от 13.06.1996 N 63-ФЗ.</w:t>
      </w:r>
    </w:p>
    <w:p w:rsidR="00D043B9" w:rsidRDefault="00D043B9" w:rsidP="00D043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52098">
        <w:rPr>
          <w:sz w:val="28"/>
          <w:szCs w:val="28"/>
        </w:rPr>
        <w:t>Указание Министерства путей сообщения Российской Федерации</w:t>
      </w:r>
      <w:r>
        <w:rPr>
          <w:sz w:val="28"/>
          <w:szCs w:val="28"/>
        </w:rPr>
        <w:t xml:space="preserve"> № С-175у от 20</w:t>
      </w:r>
      <w:r w:rsidRPr="00152098">
        <w:rPr>
          <w:sz w:val="28"/>
          <w:szCs w:val="28"/>
        </w:rPr>
        <w:t xml:space="preserve"> февраля 1992 г. «О порядке учета, маркировки (клеймения), выдачи</w:t>
      </w:r>
      <w:r>
        <w:rPr>
          <w:sz w:val="28"/>
          <w:szCs w:val="28"/>
        </w:rPr>
        <w:t xml:space="preserve"> и хранения тормозных башмаков и других переносных </w:t>
      </w:r>
      <w:r w:rsidRPr="00152098">
        <w:rPr>
          <w:sz w:val="28"/>
          <w:szCs w:val="28"/>
        </w:rPr>
        <w:t>средств закрепления подвижного состава».</w:t>
      </w:r>
    </w:p>
    <w:p w:rsidR="00D043B9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A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при перевозке опасных грузов железнод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орожным транспортом (РД 15-73-94</w:t>
      </w:r>
      <w:r w:rsidRPr="00567A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43B9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ЦМ-407 от 25.11.1996г. «Правила безопасности и ликвидация аварийных ситуаций при перевозке опасных грузов».</w:t>
      </w:r>
    </w:p>
    <w:p w:rsidR="00D043B9" w:rsidRPr="00631E23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22 июля 2008 г. N 123-ФЗ "Технический регламент о требованиях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3B9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3B9" w:rsidRPr="00176E7B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21.08.2000 N 613 «О неотложных мерах по предупреждению и ликвидации аварийных разливов нефти и нефтепродуктов» </w:t>
      </w:r>
    </w:p>
    <w:p w:rsidR="00D043B9" w:rsidRPr="00631E23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25.04.2012 N 390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противопожарного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в Российской Федерации»</w:t>
      </w:r>
    </w:p>
    <w:p w:rsidR="00D043B9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 Российской Федерации от 11.07.2012 N 230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сроков проведения аттестации работников железнодорожного транспорта, ответственных за погрузку, размещение, крепление грузов в вагонах, контейнерах и выгрузку грузов, а также порядок формирования 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43B9" w:rsidRPr="00176E7B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Минэнерго России от 19.06.2003 N 232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технической эксплуатации нефтебаз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43B9" w:rsidRPr="00631E23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МПС РФ от 18.06.2003 N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перевозок железнодорожным транспортом грузов наливом в вагонах-цистернах и вагонах бункерного типа для перевозки нефтебитума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3B9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России от 26.12.2013 N 837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свода правил «</w:t>
      </w: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 нефти и нефтепродуктов.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пожарной безопасности»</w:t>
      </w:r>
    </w:p>
    <w:p w:rsidR="00D043B9" w:rsidRPr="00176E7B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транспорта Российской Федерации от 10.04.2013 N 119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очистки и промывки вагонов и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тейнеров после выгрузки грузов»</w:t>
      </w:r>
    </w:p>
    <w:p w:rsidR="00D043B9" w:rsidRPr="00176E7B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МПС России </w:t>
      </w: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18.06.2003 N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перевозок железнодорожным транспортом грузов в специализированных контейнерах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43B9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МПС России от 17.05.1994 N С-5668у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единых требований по организации обслуживания и обеспечению безопаснос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движения на подъездных путях»</w:t>
      </w:r>
    </w:p>
    <w:p w:rsidR="00D043B9" w:rsidRPr="00176E7B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содержанию земляног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полотна железнодорожного пути (у</w:t>
      </w: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тв. МПС России 30.03.1998 N ЦП-544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43B9" w:rsidRPr="00631E23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содержанию деревянных шпал, переводных и мостовых брусь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 железных дорог колеи 1520 мм (у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тв. МПС России 11.12.1996 N ЦП/410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43B9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условия размещения и крепления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грузов в вагонах и контейнерах (у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тв. МПС России 27.05.2003 N ЦМ-943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43B9" w:rsidRPr="00176E7B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МЧС РФ от 25.12.2012 N 804 </w:t>
      </w:r>
      <w:r w:rsidRPr="00176E7B">
        <w:rPr>
          <w:rFonts w:ascii="Times New Roman" w:hAnsi="Times New Roman" w:cs="Times New Roman"/>
          <w:sz w:val="28"/>
          <w:szCs w:val="28"/>
        </w:rPr>
        <w:t>(ред. от 18.07.2016) "Об утверждении свода правил "Инфраструктура железнодорожного транспорта. Требования пожарной безопасности" (вместе с СП 153.13130.2013)</w:t>
      </w:r>
    </w:p>
    <w:p w:rsidR="00D043B9" w:rsidRPr="00176E7B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7B">
        <w:rPr>
          <w:rFonts w:ascii="Times New Roman" w:hAnsi="Times New Roman" w:cs="Times New Roman"/>
          <w:sz w:val="28"/>
          <w:szCs w:val="28"/>
        </w:rPr>
        <w:t>«СП 9.13130.2009. Свод правил. Техника пожарная. Огнетушители. Требования к эксплуатации</w:t>
      </w:r>
      <w:r w:rsidRPr="00176E7B">
        <w:rPr>
          <w:sz w:val="28"/>
          <w:szCs w:val="28"/>
        </w:rPr>
        <w:t>»</w:t>
      </w:r>
      <w:r w:rsidRPr="00176E7B">
        <w:rPr>
          <w:rFonts w:ascii="Times New Roman" w:hAnsi="Times New Roman" w:cs="Times New Roman"/>
          <w:sz w:val="28"/>
          <w:szCs w:val="28"/>
        </w:rPr>
        <w:t xml:space="preserve"> (утв. Приказом МЧС РФ от 25.03.2009 N 179)</w:t>
      </w:r>
    </w:p>
    <w:p w:rsidR="00D043B9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Указанием 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МПС России 31.03.2000 N Г-822у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оснащения объектов и подвижного состава железнодорожного транспорта первичными средствами пожаротушения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043B9" w:rsidRPr="00176E7B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Правила приемки в эксплуатацию законченных строительством, усилением, реконструкцией объектов федерального железнодорожного транспорта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76E7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утв. МПС России 25.12.2000 N ЦУКС-799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43B9" w:rsidRPr="00631E23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 на железно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дорожном транспорте ППБО-109-92 (у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тв. МПС России от 11.11.1992 N ЦУО-112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043B9" w:rsidRPr="00176E7B" w:rsidRDefault="00D043B9" w:rsidP="00D043B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 СНЭ-87 Ведомственные указания по проектированию железнодорожных сливо-наливных эстакад легковоспламеняющихся и горючих жидкостей и сжиженных углеводородных газов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(утв.П</w:t>
      </w:r>
      <w:r w:rsidRPr="0063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Миннефтехимпрома СССР от 17 июля 1986 г.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685)</w:t>
      </w:r>
    </w:p>
    <w:p w:rsidR="00D043B9" w:rsidRPr="00152098" w:rsidRDefault="00D043B9" w:rsidP="00D043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098">
        <w:rPr>
          <w:b/>
          <w:sz w:val="28"/>
          <w:szCs w:val="28"/>
        </w:rPr>
        <w:t>Интернет-ресурсы:</w:t>
      </w:r>
    </w:p>
    <w:p w:rsidR="00D043B9" w:rsidRPr="00152098" w:rsidRDefault="00D043B9" w:rsidP="00D043B9">
      <w:pPr>
        <w:numPr>
          <w:ilvl w:val="0"/>
          <w:numId w:val="2"/>
        </w:num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hyperlink r:id="rId6" w:history="1">
        <w:r w:rsidRPr="00152098">
          <w:rPr>
            <w:sz w:val="28"/>
            <w:szCs w:val="28"/>
          </w:rPr>
          <w:t>http://www.consultant.ru/</w:t>
        </w:r>
      </w:hyperlink>
      <w:r w:rsidRPr="00152098">
        <w:rPr>
          <w:sz w:val="28"/>
          <w:szCs w:val="28"/>
        </w:rPr>
        <w:t xml:space="preserve"> - Справочно-пр</w:t>
      </w:r>
      <w:r>
        <w:rPr>
          <w:sz w:val="28"/>
          <w:szCs w:val="28"/>
        </w:rPr>
        <w:t>авовая система Консультант Плюс.</w:t>
      </w:r>
    </w:p>
    <w:p w:rsidR="00D043B9" w:rsidRPr="00152098" w:rsidRDefault="00D043B9" w:rsidP="00D043B9">
      <w:pPr>
        <w:numPr>
          <w:ilvl w:val="0"/>
          <w:numId w:val="2"/>
        </w:num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152098">
        <w:rPr>
          <w:sz w:val="28"/>
          <w:szCs w:val="28"/>
        </w:rPr>
        <w:t>http://www.aero.garant.ru Справочно-правовая система Гарант.</w:t>
      </w:r>
    </w:p>
    <w:p w:rsidR="00D043B9" w:rsidRPr="00152098" w:rsidRDefault="00D043B9" w:rsidP="00D043B9">
      <w:pPr>
        <w:numPr>
          <w:ilvl w:val="0"/>
          <w:numId w:val="2"/>
        </w:num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hyperlink r:id="rId7" w:history="1">
        <w:r w:rsidRPr="00152098">
          <w:rPr>
            <w:sz w:val="28"/>
            <w:szCs w:val="28"/>
            <w:u w:val="single"/>
          </w:rPr>
          <w:t>https://www.mintrans.ru/</w:t>
        </w:r>
      </w:hyperlink>
      <w:r w:rsidRPr="00152098">
        <w:rPr>
          <w:sz w:val="28"/>
          <w:szCs w:val="28"/>
        </w:rPr>
        <w:t xml:space="preserve">  - официальный сайт Министерства транспорта РФ.</w:t>
      </w:r>
    </w:p>
    <w:p w:rsidR="00D043B9" w:rsidRPr="005D7BD0" w:rsidRDefault="00D043B9" w:rsidP="00D043B9">
      <w:pPr>
        <w:numPr>
          <w:ilvl w:val="0"/>
          <w:numId w:val="2"/>
        </w:num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hyperlink r:id="rId8" w:history="1">
        <w:r w:rsidRPr="00152098">
          <w:rPr>
            <w:sz w:val="28"/>
            <w:szCs w:val="28"/>
            <w:u w:val="single"/>
          </w:rPr>
          <w:t>http://rostransnadzor.ru/-</w:t>
        </w:r>
      </w:hyperlink>
      <w:r w:rsidRPr="00152098">
        <w:t xml:space="preserve"> </w:t>
      </w:r>
      <w:r w:rsidRPr="00152098">
        <w:rPr>
          <w:sz w:val="28"/>
          <w:szCs w:val="28"/>
        </w:rPr>
        <w:t>официальный сайт Федеральной службы по надзору в сфере транспорта.</w:t>
      </w:r>
    </w:p>
    <w:p w:rsidR="002547E5" w:rsidRDefault="002547E5">
      <w:bookmarkStart w:id="0" w:name="_GoBack"/>
      <w:bookmarkEnd w:id="0"/>
    </w:p>
    <w:sectPr w:rsidR="0025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59A"/>
    <w:multiLevelType w:val="hybridMultilevel"/>
    <w:tmpl w:val="26363990"/>
    <w:lvl w:ilvl="0" w:tplc="C1A80234">
      <w:start w:val="1"/>
      <w:numFmt w:val="decimal"/>
      <w:lvlText w:val="%1."/>
      <w:lvlJc w:val="left"/>
    </w:lvl>
    <w:lvl w:ilvl="1" w:tplc="059A3E9A">
      <w:numFmt w:val="decimal"/>
      <w:lvlText w:val=""/>
      <w:lvlJc w:val="left"/>
    </w:lvl>
    <w:lvl w:ilvl="2" w:tplc="E7A67442">
      <w:numFmt w:val="decimal"/>
      <w:lvlText w:val=""/>
      <w:lvlJc w:val="left"/>
    </w:lvl>
    <w:lvl w:ilvl="3" w:tplc="65F83184">
      <w:numFmt w:val="decimal"/>
      <w:lvlText w:val=""/>
      <w:lvlJc w:val="left"/>
    </w:lvl>
    <w:lvl w:ilvl="4" w:tplc="DAACB086">
      <w:numFmt w:val="decimal"/>
      <w:lvlText w:val=""/>
      <w:lvlJc w:val="left"/>
    </w:lvl>
    <w:lvl w:ilvl="5" w:tplc="A81CBEE6">
      <w:numFmt w:val="decimal"/>
      <w:lvlText w:val=""/>
      <w:lvlJc w:val="left"/>
    </w:lvl>
    <w:lvl w:ilvl="6" w:tplc="EE64F51E">
      <w:numFmt w:val="decimal"/>
      <w:lvlText w:val=""/>
      <w:lvlJc w:val="left"/>
    </w:lvl>
    <w:lvl w:ilvl="7" w:tplc="0AC4477C">
      <w:numFmt w:val="decimal"/>
      <w:lvlText w:val=""/>
      <w:lvlJc w:val="left"/>
    </w:lvl>
    <w:lvl w:ilvl="8" w:tplc="F23211CA">
      <w:numFmt w:val="decimal"/>
      <w:lvlText w:val=""/>
      <w:lvlJc w:val="left"/>
    </w:lvl>
  </w:abstractNum>
  <w:abstractNum w:abstractNumId="1" w15:restartNumberingAfterBreak="0">
    <w:nsid w:val="4AB5467D"/>
    <w:multiLevelType w:val="hybridMultilevel"/>
    <w:tmpl w:val="B0C63C2C"/>
    <w:lvl w:ilvl="0" w:tplc="E3502DF8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-4874" w:hanging="360"/>
      </w:pPr>
    </w:lvl>
    <w:lvl w:ilvl="2" w:tplc="0419001B" w:tentative="1">
      <w:start w:val="1"/>
      <w:numFmt w:val="lowerRoman"/>
      <w:lvlText w:val="%3."/>
      <w:lvlJc w:val="right"/>
      <w:pPr>
        <w:ind w:left="-4154" w:hanging="180"/>
      </w:pPr>
    </w:lvl>
    <w:lvl w:ilvl="3" w:tplc="0419000F" w:tentative="1">
      <w:start w:val="1"/>
      <w:numFmt w:val="decimal"/>
      <w:lvlText w:val="%4."/>
      <w:lvlJc w:val="left"/>
      <w:pPr>
        <w:ind w:left="-3434" w:hanging="360"/>
      </w:pPr>
    </w:lvl>
    <w:lvl w:ilvl="4" w:tplc="04190019" w:tentative="1">
      <w:start w:val="1"/>
      <w:numFmt w:val="lowerLetter"/>
      <w:lvlText w:val="%5."/>
      <w:lvlJc w:val="left"/>
      <w:pPr>
        <w:ind w:left="-2714" w:hanging="360"/>
      </w:pPr>
    </w:lvl>
    <w:lvl w:ilvl="5" w:tplc="0419001B" w:tentative="1">
      <w:start w:val="1"/>
      <w:numFmt w:val="lowerRoman"/>
      <w:lvlText w:val="%6."/>
      <w:lvlJc w:val="right"/>
      <w:pPr>
        <w:ind w:left="-1994" w:hanging="180"/>
      </w:pPr>
    </w:lvl>
    <w:lvl w:ilvl="6" w:tplc="0419000F" w:tentative="1">
      <w:start w:val="1"/>
      <w:numFmt w:val="decimal"/>
      <w:lvlText w:val="%7."/>
      <w:lvlJc w:val="left"/>
      <w:pPr>
        <w:ind w:left="-1274" w:hanging="360"/>
      </w:pPr>
    </w:lvl>
    <w:lvl w:ilvl="7" w:tplc="04190019" w:tentative="1">
      <w:start w:val="1"/>
      <w:numFmt w:val="lowerLetter"/>
      <w:lvlText w:val="%8."/>
      <w:lvlJc w:val="left"/>
      <w:pPr>
        <w:ind w:left="-554" w:hanging="360"/>
      </w:pPr>
    </w:lvl>
    <w:lvl w:ilvl="8" w:tplc="0419001B" w:tentative="1">
      <w:start w:val="1"/>
      <w:numFmt w:val="lowerRoman"/>
      <w:lvlText w:val="%9."/>
      <w:lvlJc w:val="right"/>
      <w:pPr>
        <w:ind w:left="1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C"/>
    <w:rsid w:val="002547E5"/>
    <w:rsid w:val="0074564C"/>
    <w:rsid w:val="00D0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8FA81-B781-4DCB-844A-CE718783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3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ransnadzor.ru/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tran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file:///C:\Users\&#1040;&#1085;&#1076;&#1088;&#1077;&#1081;\Desktop\PRD%20&#1076;&#1080;&#1089;&#1082;\tema10\3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6632</Characters>
  <Application>Microsoft Office Word</Application>
  <DocSecurity>0</DocSecurity>
  <Lines>55</Lines>
  <Paragraphs>15</Paragraphs>
  <ScaleCrop>false</ScaleCrop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Екатерина</dc:creator>
  <cp:keywords/>
  <dc:description/>
  <cp:lastModifiedBy>Пономарева Екатерина</cp:lastModifiedBy>
  <cp:revision>2</cp:revision>
  <dcterms:created xsi:type="dcterms:W3CDTF">2019-07-07T10:41:00Z</dcterms:created>
  <dcterms:modified xsi:type="dcterms:W3CDTF">2019-07-07T10:41:00Z</dcterms:modified>
</cp:coreProperties>
</file>